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C2" w:rsidRDefault="000505C2" w:rsidP="000505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5C5F">
        <w:rPr>
          <w:rFonts w:ascii="Times New Roman" w:hAnsi="Times New Roman" w:cs="Times New Roman"/>
          <w:b/>
          <w:bCs/>
          <w:sz w:val="28"/>
          <w:szCs w:val="28"/>
        </w:rPr>
        <w:t>REPUBLIQUE ALGERIENNE DEMOCRATIQUE ET PO</w:t>
      </w:r>
      <w:r w:rsidR="001702F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DF5C5F">
        <w:rPr>
          <w:rFonts w:ascii="Times New Roman" w:hAnsi="Times New Roman" w:cs="Times New Roman"/>
          <w:b/>
          <w:bCs/>
          <w:sz w:val="28"/>
          <w:szCs w:val="28"/>
        </w:rPr>
        <w:t>ULAIRE</w:t>
      </w:r>
    </w:p>
    <w:p w:rsidR="000505C2" w:rsidRPr="009F7B96" w:rsidRDefault="000505C2" w:rsidP="000505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Université Ibn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Khaldoun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F7B96">
        <w:rPr>
          <w:rFonts w:ascii="Times New Roman" w:hAnsi="Times New Roman" w:cs="Times New Roman"/>
          <w:b/>
          <w:bCs/>
          <w:sz w:val="28"/>
          <w:szCs w:val="28"/>
        </w:rPr>
        <w:t xml:space="preserve"> TIARET</w:t>
      </w:r>
    </w:p>
    <w:p w:rsidR="000505C2" w:rsidRDefault="000505C2" w:rsidP="000505C2">
      <w:pPr>
        <w:tabs>
          <w:tab w:val="left" w:pos="8655"/>
          <w:tab w:val="left" w:pos="100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B96">
        <w:rPr>
          <w:rFonts w:ascii="Times New Roman" w:hAnsi="Times New Roman" w:cs="Times New Roman"/>
          <w:b/>
          <w:bCs/>
          <w:sz w:val="28"/>
          <w:szCs w:val="28"/>
        </w:rPr>
        <w:t xml:space="preserve">Faculté des Sciences de 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Nature et de la </w:t>
      </w:r>
      <w:r w:rsidRPr="009F7B96">
        <w:rPr>
          <w:rFonts w:ascii="Times New Roman" w:hAnsi="Times New Roman" w:cs="Times New Roman"/>
          <w:b/>
          <w:bCs/>
          <w:sz w:val="28"/>
          <w:szCs w:val="28"/>
        </w:rPr>
        <w:t>vie</w:t>
      </w:r>
    </w:p>
    <w:p w:rsidR="00D666C8" w:rsidRDefault="001454AB" w:rsidP="000505C2">
      <w:pPr>
        <w:tabs>
          <w:tab w:val="left" w:pos="8655"/>
          <w:tab w:val="left" w:pos="100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Dette (Travaux pratiques)</w:t>
      </w:r>
    </w:p>
    <w:p w:rsidR="00E5278C" w:rsidRPr="00143611" w:rsidRDefault="00232C6A" w:rsidP="001D337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ALIMENTATION ET SYST</w:t>
      </w:r>
      <w:r w:rsidR="00143611" w:rsidRPr="00143611">
        <w:rPr>
          <w:rFonts w:ascii="Times New Roman" w:hAnsi="Times New Roman" w:cs="Times New Roman"/>
          <w:b/>
          <w:sz w:val="28"/>
          <w:szCs w:val="28"/>
        </w:rPr>
        <w:t>EME ALIMENTAIRE</w:t>
      </w:r>
      <w:r w:rsidR="00D42FD6">
        <w:rPr>
          <w:rFonts w:ascii="Times New Roman" w:hAnsi="Times New Roman" w:cs="Times New Roman"/>
          <w:b/>
          <w:sz w:val="28"/>
          <w:szCs w:val="28"/>
        </w:rPr>
        <w:t xml:space="preserve"> (Dettes) 2025</w:t>
      </w:r>
    </w:p>
    <w:p w:rsidR="00D666C8" w:rsidRDefault="00D666C8" w:rsidP="005E6648">
      <w:pPr>
        <w:pStyle w:val="Titre21"/>
        <w:tabs>
          <w:tab w:val="left" w:pos="365"/>
        </w:tabs>
        <w:spacing w:line="360" w:lineRule="auto"/>
        <w:ind w:left="0" w:firstLine="0"/>
      </w:pPr>
    </w:p>
    <w:p w:rsidR="001454AB" w:rsidRDefault="00442F68" w:rsidP="00442F68">
      <w:pPr>
        <w:pStyle w:val="Titre21"/>
        <w:tabs>
          <w:tab w:val="left" w:pos="365"/>
        </w:tabs>
        <w:spacing w:line="360" w:lineRule="auto"/>
        <w:ind w:left="0" w:firstLine="0"/>
      </w:pPr>
      <w:r>
        <w:tab/>
      </w:r>
    </w:p>
    <w:p w:rsidR="001454AB" w:rsidRDefault="001454AB" w:rsidP="00442F68">
      <w:pPr>
        <w:pStyle w:val="Titre21"/>
        <w:tabs>
          <w:tab w:val="left" w:pos="365"/>
        </w:tabs>
        <w:spacing w:line="360" w:lineRule="auto"/>
        <w:ind w:left="0" w:firstLine="0"/>
      </w:pPr>
    </w:p>
    <w:p w:rsidR="00442F68" w:rsidRDefault="001454AB" w:rsidP="00442F68">
      <w:pPr>
        <w:pStyle w:val="Titre21"/>
        <w:tabs>
          <w:tab w:val="left" w:pos="365"/>
        </w:tabs>
        <w:spacing w:line="360" w:lineRule="auto"/>
        <w:ind w:left="0" w:firstLine="0"/>
        <w:rPr>
          <w:rStyle w:val="lev"/>
          <w:rFonts w:asciiTheme="majorBidi" w:hAnsiTheme="majorBidi" w:cstheme="majorBidi"/>
          <w:bdr w:val="none" w:sz="0" w:space="0" w:color="auto" w:frame="1"/>
        </w:rPr>
      </w:pPr>
      <w:r>
        <w:rPr>
          <w:rFonts w:asciiTheme="majorBidi" w:hAnsiTheme="majorBidi" w:cstheme="majorBidi"/>
          <w:b w:val="0"/>
          <w:bCs w:val="0"/>
          <w:bdr w:val="none" w:sz="0" w:space="0" w:color="auto" w:frame="1"/>
          <w:shd w:val="clear" w:color="auto" w:fill="FFFFFF"/>
        </w:rPr>
        <w:tab/>
      </w:r>
      <w:r>
        <w:rPr>
          <w:rFonts w:asciiTheme="majorBidi" w:hAnsiTheme="majorBidi" w:cstheme="majorBidi"/>
          <w:b w:val="0"/>
          <w:bCs w:val="0"/>
          <w:bdr w:val="none" w:sz="0" w:space="0" w:color="auto" w:frame="1"/>
          <w:shd w:val="clear" w:color="auto" w:fill="FFFFFF"/>
        </w:rPr>
        <w:tab/>
      </w:r>
      <w:r w:rsidR="00442F68" w:rsidRPr="00442F68">
        <w:rPr>
          <w:rFonts w:asciiTheme="majorBidi" w:hAnsiTheme="majorBidi" w:cstheme="majorBidi"/>
          <w:b w:val="0"/>
          <w:bCs w:val="0"/>
          <w:bdr w:val="none" w:sz="0" w:space="0" w:color="auto" w:frame="1"/>
          <w:shd w:val="clear" w:color="auto" w:fill="FFFFFF"/>
        </w:rPr>
        <w:t xml:space="preserve">Voici Monsieur </w:t>
      </w:r>
      <w:hyperlink r:id="rId8" w:history="1">
        <w:r w:rsidR="00442F68" w:rsidRPr="00442F68">
          <w:rPr>
            <w:rStyle w:val="lev"/>
            <w:rFonts w:asciiTheme="majorBidi" w:hAnsiTheme="majorBidi" w:cstheme="majorBidi"/>
            <w:bdr w:val="none" w:sz="0" w:space="0" w:color="auto" w:frame="1"/>
          </w:rPr>
          <w:t>les</w:t>
        </w:r>
        <w:r w:rsidR="00442F68" w:rsidRPr="00442F68">
          <w:rPr>
            <w:rFonts w:asciiTheme="majorBidi" w:hAnsiTheme="majorBidi" w:cstheme="majorBidi"/>
            <w:b w:val="0"/>
            <w:bCs w:val="0"/>
            <w:kern w:val="36"/>
          </w:rPr>
          <w:t xml:space="preserve"> t</w:t>
        </w:r>
        <w:r w:rsidR="00442F68" w:rsidRPr="00D666C8">
          <w:rPr>
            <w:rFonts w:asciiTheme="majorBidi" w:hAnsiTheme="majorBidi" w:cstheme="majorBidi"/>
            <w:b w:val="0"/>
            <w:bCs w:val="0"/>
            <w:kern w:val="36"/>
          </w:rPr>
          <w:t>ravaux</w:t>
        </w:r>
        <w:r w:rsidR="00442F68" w:rsidRPr="00442F68">
          <w:rPr>
            <w:rStyle w:val="lev"/>
            <w:rFonts w:asciiTheme="majorBidi" w:hAnsiTheme="majorBidi" w:cstheme="majorBidi"/>
            <w:bdr w:val="none" w:sz="0" w:space="0" w:color="auto" w:frame="1"/>
          </w:rPr>
          <w:t xml:space="preserve"> de dettes Module physiologie animale « S2 » destiné aux étudiants 3éme année ayant des dettes de 2éme année. Les travaux sont à déposer au niveau du département </w:t>
        </w:r>
        <w:r w:rsidR="00442F68" w:rsidRPr="00442F68">
          <w:rPr>
            <w:rFonts w:asciiTheme="majorBidi" w:hAnsiTheme="majorBidi" w:cstheme="majorBidi"/>
            <w:b w:val="0"/>
            <w:bCs w:val="0"/>
            <w:color w:val="1D2228"/>
            <w:shd w:val="clear" w:color="auto" w:fill="FFFFFF"/>
          </w:rPr>
          <w:t>de nutrition et technologie agroalimentaire NTAA</w:t>
        </w:r>
        <w:r w:rsidR="00442F68" w:rsidRPr="00442F68">
          <w:rPr>
            <w:rStyle w:val="lev"/>
            <w:rFonts w:asciiTheme="majorBidi" w:hAnsiTheme="majorBidi" w:cstheme="majorBidi"/>
            <w:bdr w:val="none" w:sz="0" w:space="0" w:color="auto" w:frame="1"/>
          </w:rPr>
          <w:t>. (</w:t>
        </w:r>
      </w:hyperlink>
      <w:hyperlink r:id="rId9" w:history="1">
        <w:r w:rsidR="00442F68" w:rsidRPr="00442F68">
          <w:rPr>
            <w:rStyle w:val="Lienhypertexte"/>
            <w:rFonts w:asciiTheme="majorBidi" w:hAnsiTheme="majorBidi" w:cstheme="majorBidi"/>
            <w:b w:val="0"/>
            <w:bCs w:val="0"/>
            <w:color w:val="auto"/>
            <w:u w:val="none"/>
            <w:bdr w:val="none" w:sz="0" w:space="0" w:color="auto" w:frame="1"/>
          </w:rPr>
          <w:t>Dernier délai de dépôt des travaux est fixe pour le jour d’examen des dettes)</w:t>
        </w:r>
      </w:hyperlink>
      <w:r w:rsidR="00442F68" w:rsidRPr="00442F68">
        <w:rPr>
          <w:rStyle w:val="lev"/>
          <w:rFonts w:asciiTheme="majorBidi" w:hAnsiTheme="majorBidi" w:cstheme="majorBidi"/>
          <w:bdr w:val="none" w:sz="0" w:space="0" w:color="auto" w:frame="1"/>
        </w:rPr>
        <w:t>.</w:t>
      </w:r>
    </w:p>
    <w:p w:rsidR="001454AB" w:rsidRDefault="001454AB" w:rsidP="00442F68">
      <w:pPr>
        <w:pStyle w:val="Titre21"/>
        <w:tabs>
          <w:tab w:val="left" w:pos="365"/>
        </w:tabs>
        <w:spacing w:line="360" w:lineRule="auto"/>
        <w:ind w:left="0" w:firstLine="0"/>
        <w:rPr>
          <w:rStyle w:val="lev"/>
          <w:rFonts w:asciiTheme="majorBidi" w:hAnsiTheme="majorBidi" w:cstheme="majorBidi"/>
          <w:bdr w:val="none" w:sz="0" w:space="0" w:color="auto" w:frame="1"/>
        </w:rPr>
      </w:pPr>
    </w:p>
    <w:p w:rsidR="00442F68" w:rsidRPr="00442F68" w:rsidRDefault="00442F68" w:rsidP="00442F68">
      <w:pPr>
        <w:pStyle w:val="Titre21"/>
        <w:numPr>
          <w:ilvl w:val="0"/>
          <w:numId w:val="21"/>
        </w:numPr>
        <w:tabs>
          <w:tab w:val="left" w:pos="365"/>
        </w:tabs>
        <w:spacing w:line="360" w:lineRule="auto"/>
        <w:rPr>
          <w:rStyle w:val="lev"/>
          <w:rFonts w:asciiTheme="majorBidi" w:hAnsiTheme="majorBidi" w:cstheme="majorBidi"/>
        </w:rPr>
      </w:pPr>
      <w:r w:rsidRPr="00442F68">
        <w:rPr>
          <w:rStyle w:val="lev"/>
          <w:rFonts w:asciiTheme="majorBidi" w:hAnsiTheme="majorBidi" w:cstheme="majorBidi"/>
        </w:rPr>
        <w:t>Etude d’un tissu conjonctif spécialisé : Le sang.</w:t>
      </w:r>
    </w:p>
    <w:p w:rsidR="00442F68" w:rsidRPr="001454AB" w:rsidRDefault="00442F68" w:rsidP="00442F68">
      <w:pPr>
        <w:pStyle w:val="Titre21"/>
        <w:numPr>
          <w:ilvl w:val="0"/>
          <w:numId w:val="21"/>
        </w:numPr>
        <w:tabs>
          <w:tab w:val="left" w:pos="365"/>
        </w:tabs>
        <w:spacing w:line="360" w:lineRule="auto"/>
        <w:rPr>
          <w:rStyle w:val="lev"/>
          <w:rFonts w:asciiTheme="majorBidi" w:hAnsiTheme="majorBidi" w:cstheme="majorBidi"/>
          <w:b/>
          <w:bCs/>
        </w:rPr>
      </w:pPr>
      <w:r>
        <w:rPr>
          <w:rStyle w:val="lev"/>
          <w:rFonts w:asciiTheme="majorBidi" w:hAnsiTheme="majorBidi" w:cstheme="majorBidi"/>
          <w:bdr w:val="none" w:sz="0" w:space="0" w:color="auto" w:frame="1"/>
        </w:rPr>
        <w:t>Contraction de muscle squelettique et cardiaque.</w:t>
      </w:r>
    </w:p>
    <w:p w:rsidR="00D666C8" w:rsidRPr="001454AB" w:rsidRDefault="001454AB" w:rsidP="001454AB">
      <w:pPr>
        <w:pStyle w:val="Titre21"/>
        <w:numPr>
          <w:ilvl w:val="0"/>
          <w:numId w:val="21"/>
        </w:numPr>
        <w:tabs>
          <w:tab w:val="left" w:pos="365"/>
        </w:tabs>
        <w:spacing w:line="360" w:lineRule="auto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none" w:sz="0" w:space="0" w:color="auto" w:frame="1"/>
        </w:rPr>
        <w:t>Le tissu nerveux</w:t>
      </w:r>
    </w:p>
    <w:p w:rsidR="00D666C8" w:rsidRDefault="00D666C8" w:rsidP="005E6648">
      <w:pPr>
        <w:pStyle w:val="Titre21"/>
        <w:tabs>
          <w:tab w:val="left" w:pos="365"/>
        </w:tabs>
        <w:spacing w:line="360" w:lineRule="auto"/>
        <w:ind w:left="0" w:firstLine="0"/>
      </w:pPr>
    </w:p>
    <w:p w:rsidR="00D666C8" w:rsidRDefault="00D666C8" w:rsidP="005E6648">
      <w:pPr>
        <w:pStyle w:val="Titre21"/>
        <w:tabs>
          <w:tab w:val="left" w:pos="365"/>
        </w:tabs>
        <w:spacing w:line="360" w:lineRule="auto"/>
        <w:ind w:left="0" w:firstLine="0"/>
      </w:pPr>
    </w:p>
    <w:p w:rsidR="00322460" w:rsidRPr="00322460" w:rsidRDefault="00322460" w:rsidP="005E6648">
      <w:pPr>
        <w:pStyle w:val="Titre21"/>
        <w:tabs>
          <w:tab w:val="left" w:pos="365"/>
        </w:tabs>
        <w:spacing w:line="360" w:lineRule="auto"/>
        <w:ind w:left="0" w:firstLine="0"/>
      </w:pPr>
      <w:r w:rsidRPr="00322460">
        <w:t>Bon</w:t>
      </w:r>
      <w:r>
        <w:t xml:space="preserve"> </w:t>
      </w:r>
      <w:r w:rsidRPr="00322460">
        <w:t>Courage</w:t>
      </w:r>
    </w:p>
    <w:sectPr w:rsidR="00322460" w:rsidRPr="00322460" w:rsidSect="00AC6D3A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47" w:rsidRDefault="00524847" w:rsidP="004D4E81">
      <w:pPr>
        <w:spacing w:after="0" w:line="240" w:lineRule="auto"/>
      </w:pPr>
      <w:r>
        <w:separator/>
      </w:r>
    </w:p>
  </w:endnote>
  <w:endnote w:type="continuationSeparator" w:id="0">
    <w:p w:rsidR="00524847" w:rsidRDefault="00524847" w:rsidP="004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47" w:rsidRDefault="00524847" w:rsidP="004D4E81">
      <w:pPr>
        <w:spacing w:after="0" w:line="240" w:lineRule="auto"/>
      </w:pPr>
      <w:r>
        <w:separator/>
      </w:r>
    </w:p>
  </w:footnote>
  <w:footnote w:type="continuationSeparator" w:id="0">
    <w:p w:rsidR="00524847" w:rsidRDefault="00524847" w:rsidP="004D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4F8"/>
    <w:multiLevelType w:val="hybridMultilevel"/>
    <w:tmpl w:val="BD027658"/>
    <w:lvl w:ilvl="0" w:tplc="DFD6C9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C29C1"/>
    <w:multiLevelType w:val="hybridMultilevel"/>
    <w:tmpl w:val="3D7646E0"/>
    <w:lvl w:ilvl="0" w:tplc="61BA70CE">
      <w:start w:val="1"/>
      <w:numFmt w:val="decimalZero"/>
      <w:lvlText w:val="1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2988"/>
    <w:multiLevelType w:val="hybridMultilevel"/>
    <w:tmpl w:val="06D6BF8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A1C4A"/>
    <w:multiLevelType w:val="hybridMultilevel"/>
    <w:tmpl w:val="989404C4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5162"/>
    <w:multiLevelType w:val="hybridMultilevel"/>
    <w:tmpl w:val="C476679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1147"/>
    <w:multiLevelType w:val="hybridMultilevel"/>
    <w:tmpl w:val="FDC0588A"/>
    <w:lvl w:ilvl="0" w:tplc="08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61F3A76"/>
    <w:multiLevelType w:val="hybridMultilevel"/>
    <w:tmpl w:val="E8C09F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22857"/>
    <w:multiLevelType w:val="hybridMultilevel"/>
    <w:tmpl w:val="9D6E22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F2C23"/>
    <w:multiLevelType w:val="hybridMultilevel"/>
    <w:tmpl w:val="ADF62486"/>
    <w:lvl w:ilvl="0" w:tplc="930245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FB26BC"/>
    <w:multiLevelType w:val="hybridMultilevel"/>
    <w:tmpl w:val="C618FD0C"/>
    <w:lvl w:ilvl="0" w:tplc="CB061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A21BB"/>
    <w:multiLevelType w:val="hybridMultilevel"/>
    <w:tmpl w:val="80CC9B2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2152F"/>
    <w:multiLevelType w:val="hybridMultilevel"/>
    <w:tmpl w:val="41C2153E"/>
    <w:lvl w:ilvl="0" w:tplc="125CAA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273074"/>
    <w:multiLevelType w:val="hybridMultilevel"/>
    <w:tmpl w:val="D9FC56A2"/>
    <w:lvl w:ilvl="0" w:tplc="28628F24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73CA6"/>
    <w:multiLevelType w:val="hybridMultilevel"/>
    <w:tmpl w:val="A8D45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14FCD"/>
    <w:multiLevelType w:val="hybridMultilevel"/>
    <w:tmpl w:val="3EC208BA"/>
    <w:lvl w:ilvl="0" w:tplc="61BA70CE">
      <w:start w:val="1"/>
      <w:numFmt w:val="decimalZero"/>
      <w:lvlText w:val="1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74010"/>
    <w:multiLevelType w:val="hybridMultilevel"/>
    <w:tmpl w:val="55F4DF72"/>
    <w:lvl w:ilvl="0" w:tplc="411894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B685D"/>
    <w:multiLevelType w:val="hybridMultilevel"/>
    <w:tmpl w:val="57C23E42"/>
    <w:lvl w:ilvl="0" w:tplc="E2CA1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AE5CD1"/>
    <w:multiLevelType w:val="hybridMultilevel"/>
    <w:tmpl w:val="1F404910"/>
    <w:lvl w:ilvl="0" w:tplc="E284755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8D40C6"/>
    <w:multiLevelType w:val="hybridMultilevel"/>
    <w:tmpl w:val="584A97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32A27"/>
    <w:multiLevelType w:val="hybridMultilevel"/>
    <w:tmpl w:val="C5D63B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918B4"/>
    <w:multiLevelType w:val="hybridMultilevel"/>
    <w:tmpl w:val="FF08A052"/>
    <w:lvl w:ilvl="0" w:tplc="91CEF8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9"/>
  </w:num>
  <w:num w:numId="11">
    <w:abstractNumId w:val="17"/>
  </w:num>
  <w:num w:numId="12">
    <w:abstractNumId w:val="9"/>
  </w:num>
  <w:num w:numId="13">
    <w:abstractNumId w:val="0"/>
  </w:num>
  <w:num w:numId="14">
    <w:abstractNumId w:val="8"/>
  </w:num>
  <w:num w:numId="15">
    <w:abstractNumId w:val="11"/>
  </w:num>
  <w:num w:numId="16">
    <w:abstractNumId w:val="20"/>
  </w:num>
  <w:num w:numId="17">
    <w:abstractNumId w:val="16"/>
  </w:num>
  <w:num w:numId="18">
    <w:abstractNumId w:val="12"/>
  </w:num>
  <w:num w:numId="19">
    <w:abstractNumId w:val="2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8C"/>
    <w:rsid w:val="00001419"/>
    <w:rsid w:val="00022007"/>
    <w:rsid w:val="000505C2"/>
    <w:rsid w:val="00057348"/>
    <w:rsid w:val="00062C7D"/>
    <w:rsid w:val="00072919"/>
    <w:rsid w:val="000864EC"/>
    <w:rsid w:val="00093A03"/>
    <w:rsid w:val="000A12DE"/>
    <w:rsid w:val="000D2EC4"/>
    <w:rsid w:val="000E158D"/>
    <w:rsid w:val="0010712A"/>
    <w:rsid w:val="00114E75"/>
    <w:rsid w:val="001312A7"/>
    <w:rsid w:val="00143611"/>
    <w:rsid w:val="001454AB"/>
    <w:rsid w:val="0016772D"/>
    <w:rsid w:val="0017019F"/>
    <w:rsid w:val="001702F0"/>
    <w:rsid w:val="00174946"/>
    <w:rsid w:val="001C4A3F"/>
    <w:rsid w:val="001C569C"/>
    <w:rsid w:val="001D3372"/>
    <w:rsid w:val="00203A7A"/>
    <w:rsid w:val="00204772"/>
    <w:rsid w:val="00211362"/>
    <w:rsid w:val="0022584B"/>
    <w:rsid w:val="00232C6A"/>
    <w:rsid w:val="00234866"/>
    <w:rsid w:val="00247C3E"/>
    <w:rsid w:val="0025207C"/>
    <w:rsid w:val="002814E9"/>
    <w:rsid w:val="00281F4A"/>
    <w:rsid w:val="0028441D"/>
    <w:rsid w:val="002A0EE2"/>
    <w:rsid w:val="002A15AE"/>
    <w:rsid w:val="002A51FF"/>
    <w:rsid w:val="002B2D98"/>
    <w:rsid w:val="002C1A84"/>
    <w:rsid w:val="002C1FCB"/>
    <w:rsid w:val="00301659"/>
    <w:rsid w:val="003123E5"/>
    <w:rsid w:val="00313304"/>
    <w:rsid w:val="00314198"/>
    <w:rsid w:val="003160B7"/>
    <w:rsid w:val="00316769"/>
    <w:rsid w:val="00322460"/>
    <w:rsid w:val="00326DE2"/>
    <w:rsid w:val="00326F48"/>
    <w:rsid w:val="00341A76"/>
    <w:rsid w:val="00362E1A"/>
    <w:rsid w:val="0036592D"/>
    <w:rsid w:val="00375606"/>
    <w:rsid w:val="0038180C"/>
    <w:rsid w:val="003C5DA8"/>
    <w:rsid w:val="0040629D"/>
    <w:rsid w:val="00407627"/>
    <w:rsid w:val="004264EE"/>
    <w:rsid w:val="00430C06"/>
    <w:rsid w:val="00434533"/>
    <w:rsid w:val="00442F68"/>
    <w:rsid w:val="00446F3A"/>
    <w:rsid w:val="004516F1"/>
    <w:rsid w:val="0046328C"/>
    <w:rsid w:val="00483B33"/>
    <w:rsid w:val="0048741E"/>
    <w:rsid w:val="00491B65"/>
    <w:rsid w:val="004B5FCC"/>
    <w:rsid w:val="004C79F9"/>
    <w:rsid w:val="004D4E81"/>
    <w:rsid w:val="004E4900"/>
    <w:rsid w:val="00511D5E"/>
    <w:rsid w:val="00524847"/>
    <w:rsid w:val="005365E8"/>
    <w:rsid w:val="005512C4"/>
    <w:rsid w:val="00575C10"/>
    <w:rsid w:val="00592980"/>
    <w:rsid w:val="005C1D90"/>
    <w:rsid w:val="005E6648"/>
    <w:rsid w:val="00611D97"/>
    <w:rsid w:val="00620492"/>
    <w:rsid w:val="006223AB"/>
    <w:rsid w:val="006239D6"/>
    <w:rsid w:val="00641DD2"/>
    <w:rsid w:val="00657990"/>
    <w:rsid w:val="006A34AC"/>
    <w:rsid w:val="006B011E"/>
    <w:rsid w:val="006B62CA"/>
    <w:rsid w:val="006E3454"/>
    <w:rsid w:val="006E6F0E"/>
    <w:rsid w:val="00735ED7"/>
    <w:rsid w:val="0074048F"/>
    <w:rsid w:val="007434CC"/>
    <w:rsid w:val="00755731"/>
    <w:rsid w:val="007757AF"/>
    <w:rsid w:val="00777F96"/>
    <w:rsid w:val="00780509"/>
    <w:rsid w:val="00782DF6"/>
    <w:rsid w:val="007939BA"/>
    <w:rsid w:val="007A4768"/>
    <w:rsid w:val="007B4BC9"/>
    <w:rsid w:val="007B6509"/>
    <w:rsid w:val="007B768D"/>
    <w:rsid w:val="007D3BB0"/>
    <w:rsid w:val="007E317A"/>
    <w:rsid w:val="007E762A"/>
    <w:rsid w:val="00806EF5"/>
    <w:rsid w:val="00811B02"/>
    <w:rsid w:val="00866D73"/>
    <w:rsid w:val="00881CD1"/>
    <w:rsid w:val="00891EB3"/>
    <w:rsid w:val="008A18C2"/>
    <w:rsid w:val="008A7E6C"/>
    <w:rsid w:val="008C094C"/>
    <w:rsid w:val="008C156B"/>
    <w:rsid w:val="008E6160"/>
    <w:rsid w:val="008F1D77"/>
    <w:rsid w:val="008F62E9"/>
    <w:rsid w:val="008F6BB4"/>
    <w:rsid w:val="0091711E"/>
    <w:rsid w:val="0096490A"/>
    <w:rsid w:val="00965C96"/>
    <w:rsid w:val="009873C4"/>
    <w:rsid w:val="0099608C"/>
    <w:rsid w:val="009A288F"/>
    <w:rsid w:val="009C6FA7"/>
    <w:rsid w:val="009C742C"/>
    <w:rsid w:val="00A00B0F"/>
    <w:rsid w:val="00A1452F"/>
    <w:rsid w:val="00A17355"/>
    <w:rsid w:val="00A27D39"/>
    <w:rsid w:val="00A62CC6"/>
    <w:rsid w:val="00A65693"/>
    <w:rsid w:val="00AA4C44"/>
    <w:rsid w:val="00AA73D4"/>
    <w:rsid w:val="00AB0F7D"/>
    <w:rsid w:val="00AC6D3A"/>
    <w:rsid w:val="00AD0E12"/>
    <w:rsid w:val="00AD25A4"/>
    <w:rsid w:val="00B31611"/>
    <w:rsid w:val="00B47F77"/>
    <w:rsid w:val="00B64DEB"/>
    <w:rsid w:val="00B81874"/>
    <w:rsid w:val="00BB2487"/>
    <w:rsid w:val="00BC018C"/>
    <w:rsid w:val="00BF1F5C"/>
    <w:rsid w:val="00C05243"/>
    <w:rsid w:val="00C30952"/>
    <w:rsid w:val="00C3693C"/>
    <w:rsid w:val="00C56911"/>
    <w:rsid w:val="00C57F23"/>
    <w:rsid w:val="00C60C91"/>
    <w:rsid w:val="00C87069"/>
    <w:rsid w:val="00CA12B0"/>
    <w:rsid w:val="00CB772F"/>
    <w:rsid w:val="00CC0F88"/>
    <w:rsid w:val="00CC5A89"/>
    <w:rsid w:val="00CC5E79"/>
    <w:rsid w:val="00CD06CB"/>
    <w:rsid w:val="00CF3C2F"/>
    <w:rsid w:val="00D42FD6"/>
    <w:rsid w:val="00D627E0"/>
    <w:rsid w:val="00D666C8"/>
    <w:rsid w:val="00D70557"/>
    <w:rsid w:val="00D72297"/>
    <w:rsid w:val="00D91F13"/>
    <w:rsid w:val="00D92623"/>
    <w:rsid w:val="00DB6BCE"/>
    <w:rsid w:val="00DE605E"/>
    <w:rsid w:val="00E5278C"/>
    <w:rsid w:val="00E733B0"/>
    <w:rsid w:val="00E81B42"/>
    <w:rsid w:val="00E836EF"/>
    <w:rsid w:val="00E90A98"/>
    <w:rsid w:val="00EC3545"/>
    <w:rsid w:val="00EC37C4"/>
    <w:rsid w:val="00ED3077"/>
    <w:rsid w:val="00F142EB"/>
    <w:rsid w:val="00F322D3"/>
    <w:rsid w:val="00F3414B"/>
    <w:rsid w:val="00F47CB3"/>
    <w:rsid w:val="00F5146F"/>
    <w:rsid w:val="00F51FBE"/>
    <w:rsid w:val="00F603C3"/>
    <w:rsid w:val="00F620D2"/>
    <w:rsid w:val="00F648B2"/>
    <w:rsid w:val="00F80433"/>
    <w:rsid w:val="00F9367C"/>
    <w:rsid w:val="00FA0F60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6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7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2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E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4E81"/>
  </w:style>
  <w:style w:type="paragraph" w:styleId="Pieddepage">
    <w:name w:val="footer"/>
    <w:basedOn w:val="Normal"/>
    <w:link w:val="Pieddepag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4E81"/>
  </w:style>
  <w:style w:type="character" w:styleId="lev">
    <w:name w:val="Strong"/>
    <w:basedOn w:val="Policepardfaut"/>
    <w:uiPriority w:val="22"/>
    <w:qFormat/>
    <w:rsid w:val="00735ED7"/>
    <w:rPr>
      <w:b/>
      <w:bCs/>
    </w:rPr>
  </w:style>
  <w:style w:type="paragraph" w:customStyle="1" w:styleId="Titre21">
    <w:name w:val="Titre 21"/>
    <w:basedOn w:val="Normal"/>
    <w:uiPriority w:val="1"/>
    <w:qFormat/>
    <w:rsid w:val="009873C4"/>
    <w:pPr>
      <w:widowControl w:val="0"/>
      <w:autoSpaceDE w:val="0"/>
      <w:autoSpaceDN w:val="0"/>
      <w:spacing w:after="0" w:line="240" w:lineRule="auto"/>
      <w:ind w:left="542" w:hanging="42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semiHidden/>
    <w:unhideWhenUsed/>
    <w:rsid w:val="00D666C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66C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6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7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2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E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4E81"/>
  </w:style>
  <w:style w:type="paragraph" w:styleId="Pieddepage">
    <w:name w:val="footer"/>
    <w:basedOn w:val="Normal"/>
    <w:link w:val="Pieddepag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4E81"/>
  </w:style>
  <w:style w:type="character" w:styleId="lev">
    <w:name w:val="Strong"/>
    <w:basedOn w:val="Policepardfaut"/>
    <w:uiPriority w:val="22"/>
    <w:qFormat/>
    <w:rsid w:val="00735ED7"/>
    <w:rPr>
      <w:b/>
      <w:bCs/>
    </w:rPr>
  </w:style>
  <w:style w:type="paragraph" w:customStyle="1" w:styleId="Titre21">
    <w:name w:val="Titre 21"/>
    <w:basedOn w:val="Normal"/>
    <w:uiPriority w:val="1"/>
    <w:qFormat/>
    <w:rsid w:val="009873C4"/>
    <w:pPr>
      <w:widowControl w:val="0"/>
      <w:autoSpaceDE w:val="0"/>
      <w:autoSpaceDN w:val="0"/>
      <w:spacing w:after="0" w:line="240" w:lineRule="auto"/>
      <w:ind w:left="542" w:hanging="42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semiHidden/>
    <w:unhideWhenUsed/>
    <w:rsid w:val="00D666C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66C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ecsg.ummto.dz/wp-content/uploads/2021/09/Examen-INF-1ere-anne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secsg.ummto.dz/wp-content/uploads/2021/09/Examen-INF-1ere-anne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MASSET</dc:creator>
  <cp:lastModifiedBy>TOSHIBA</cp:lastModifiedBy>
  <cp:revision>2</cp:revision>
  <dcterms:created xsi:type="dcterms:W3CDTF">2025-05-08T10:44:00Z</dcterms:created>
  <dcterms:modified xsi:type="dcterms:W3CDTF">2025-05-08T10:44:00Z</dcterms:modified>
</cp:coreProperties>
</file>